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4923FA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3FA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383503B7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AE1070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16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agosto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383503B7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AE1070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16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agosto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4923FA">
        <w:rPr>
          <w:rFonts w:cs="Arial"/>
          <w:u w:val="single"/>
          <w:lang w:val="pt-BR"/>
        </w:rPr>
        <w:t>Caminhões</w:t>
      </w:r>
      <w:bookmarkStart w:id="0" w:name="_GoBack"/>
      <w:bookmarkEnd w:id="0"/>
    </w:p>
    <w:p w14:paraId="606F3AD4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4923FA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2630D2CD" w14:textId="5F77087C" w:rsidR="00D77397" w:rsidRPr="004923FA" w:rsidRDefault="007E2560" w:rsidP="00D77397">
      <w:pPr>
        <w:pStyle w:val="Heading"/>
        <w:tabs>
          <w:tab w:val="left" w:pos="1843"/>
        </w:tabs>
        <w:rPr>
          <w:rFonts w:cs="Arial"/>
          <w:lang w:val="pt-BR"/>
        </w:rPr>
      </w:pPr>
      <w:r w:rsidRPr="004923FA">
        <w:rPr>
          <w:rFonts w:cs="Arial"/>
          <w:lang w:val="pt-BR"/>
        </w:rPr>
        <w:t>Merce</w:t>
      </w:r>
      <w:r w:rsidR="004F497D" w:rsidRPr="004923FA">
        <w:rPr>
          <w:rFonts w:cs="Arial"/>
          <w:lang w:val="pt-BR"/>
        </w:rPr>
        <w:t>des-Benz leva caminhoneiros autô</w:t>
      </w:r>
      <w:r w:rsidRPr="004923FA">
        <w:rPr>
          <w:rFonts w:cs="Arial"/>
          <w:lang w:val="pt-BR"/>
        </w:rPr>
        <w:t>nomos</w:t>
      </w:r>
      <w:r w:rsidR="00D77397" w:rsidRPr="004923FA">
        <w:rPr>
          <w:rFonts w:cs="Arial"/>
          <w:lang w:val="pt-BR"/>
        </w:rPr>
        <w:t xml:space="preserve"> </w:t>
      </w:r>
      <w:r w:rsidR="00D349F7" w:rsidRPr="004923FA">
        <w:rPr>
          <w:rFonts w:cs="Arial"/>
          <w:lang w:val="pt-BR"/>
        </w:rPr>
        <w:t xml:space="preserve">para </w:t>
      </w:r>
      <w:r w:rsidR="00D77397" w:rsidRPr="004923FA">
        <w:rPr>
          <w:rFonts w:cs="Arial"/>
          <w:lang w:val="pt-BR"/>
        </w:rPr>
        <w:t xml:space="preserve">test-drive de 200 km com Novo Actros </w:t>
      </w:r>
      <w:r w:rsidRPr="004923FA">
        <w:rPr>
          <w:rFonts w:cs="Arial"/>
          <w:lang w:val="pt-BR"/>
        </w:rPr>
        <w:t xml:space="preserve">em </w:t>
      </w:r>
      <w:r w:rsidR="00AE1070" w:rsidRPr="004923FA">
        <w:rPr>
          <w:rFonts w:cs="Arial"/>
          <w:lang w:val="pt-BR"/>
        </w:rPr>
        <w:t>Casc</w:t>
      </w:r>
      <w:r w:rsidR="00674AA7" w:rsidRPr="004923FA">
        <w:rPr>
          <w:rFonts w:cs="Arial"/>
          <w:lang w:val="pt-BR"/>
        </w:rPr>
        <w:t>a</w:t>
      </w:r>
      <w:r w:rsidR="00AE1070" w:rsidRPr="004923FA">
        <w:rPr>
          <w:rFonts w:cs="Arial"/>
          <w:lang w:val="pt-BR"/>
        </w:rPr>
        <w:t>vel</w:t>
      </w:r>
    </w:p>
    <w:p w14:paraId="3A13B8A6" w14:textId="5082E683" w:rsidR="00D77397" w:rsidRPr="004923FA" w:rsidRDefault="00AE1070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4923FA">
        <w:rPr>
          <w:rFonts w:cs="Arial"/>
          <w:lang w:val="pt-BR"/>
        </w:rPr>
        <w:t xml:space="preserve">Empresa chega </w:t>
      </w:r>
      <w:r w:rsidR="00674AA7" w:rsidRPr="004923FA">
        <w:rPr>
          <w:rFonts w:cs="Arial"/>
          <w:lang w:val="pt-BR"/>
        </w:rPr>
        <w:t>a</w:t>
      </w:r>
      <w:r w:rsidRPr="004923FA">
        <w:rPr>
          <w:rFonts w:cs="Arial"/>
          <w:lang w:val="pt-BR"/>
        </w:rPr>
        <w:t>o Paraná</w:t>
      </w:r>
      <w:r w:rsidR="007E2560" w:rsidRPr="004923FA">
        <w:rPr>
          <w:rFonts w:cs="Arial"/>
          <w:lang w:val="pt-BR"/>
        </w:rPr>
        <w:t xml:space="preserve">, </w:t>
      </w:r>
      <w:r w:rsidR="00D77397" w:rsidRPr="004923FA">
        <w:rPr>
          <w:rFonts w:cs="Arial"/>
          <w:lang w:val="pt-BR"/>
        </w:rPr>
        <w:t xml:space="preserve">nos dias </w:t>
      </w:r>
      <w:r w:rsidRPr="004923FA">
        <w:rPr>
          <w:rFonts w:cs="Arial"/>
          <w:lang w:val="pt-BR"/>
        </w:rPr>
        <w:t>17</w:t>
      </w:r>
      <w:r w:rsidR="004F497D" w:rsidRPr="004923FA">
        <w:rPr>
          <w:rFonts w:cs="Arial"/>
          <w:lang w:val="pt-BR"/>
        </w:rPr>
        <w:t xml:space="preserve"> e</w:t>
      </w:r>
      <w:r w:rsidR="00435B61" w:rsidRPr="004923FA">
        <w:rPr>
          <w:rFonts w:cs="Arial"/>
          <w:lang w:val="pt-BR"/>
        </w:rPr>
        <w:t xml:space="preserve"> </w:t>
      </w:r>
      <w:r w:rsidRPr="004923FA">
        <w:rPr>
          <w:rFonts w:cs="Arial"/>
          <w:lang w:val="pt-BR"/>
        </w:rPr>
        <w:t>18</w:t>
      </w:r>
      <w:r w:rsidR="00D77397" w:rsidRPr="004923FA">
        <w:rPr>
          <w:rFonts w:cs="Arial"/>
          <w:lang w:val="pt-BR"/>
        </w:rPr>
        <w:t xml:space="preserve"> de </w:t>
      </w:r>
      <w:r w:rsidR="007E2560" w:rsidRPr="004923FA">
        <w:rPr>
          <w:rFonts w:cs="Arial"/>
          <w:lang w:val="pt-BR"/>
        </w:rPr>
        <w:t xml:space="preserve">agosto, para </w:t>
      </w:r>
      <w:r w:rsidR="00674AA7" w:rsidRPr="004923FA">
        <w:rPr>
          <w:rFonts w:cs="Arial"/>
          <w:lang w:val="pt-BR"/>
        </w:rPr>
        <w:t xml:space="preserve">a </w:t>
      </w:r>
      <w:r w:rsidRPr="004923FA">
        <w:rPr>
          <w:rFonts w:cs="Arial"/>
          <w:lang w:val="pt-BR"/>
        </w:rPr>
        <w:t>quarta</w:t>
      </w:r>
      <w:r w:rsidR="007E2560" w:rsidRPr="004923FA">
        <w:rPr>
          <w:rFonts w:cs="Arial"/>
          <w:lang w:val="pt-BR"/>
        </w:rPr>
        <w:t xml:space="preserve"> etapa do “Minha Vez no Novo Actros” </w:t>
      </w:r>
    </w:p>
    <w:p w14:paraId="219F784C" w14:textId="70988C3D" w:rsidR="00D77397" w:rsidRPr="004923FA" w:rsidRDefault="00D77397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4923FA">
        <w:rPr>
          <w:rFonts w:cs="Arial"/>
          <w:lang w:val="pt-BR"/>
        </w:rPr>
        <w:t xml:space="preserve">Promoção é uma parceria com </w:t>
      </w:r>
      <w:r w:rsidR="00674AA7" w:rsidRPr="004923FA">
        <w:rPr>
          <w:rFonts w:cs="Arial"/>
          <w:lang w:val="pt-BR"/>
        </w:rPr>
        <w:t>o</w:t>
      </w:r>
      <w:r w:rsidRPr="004923FA">
        <w:rPr>
          <w:rFonts w:cs="Arial"/>
          <w:lang w:val="pt-BR"/>
        </w:rPr>
        <w:t xml:space="preserve"> TruckPad, envolvendo 50 caminhoneiros </w:t>
      </w:r>
      <w:r w:rsidR="007E2560" w:rsidRPr="004923FA">
        <w:rPr>
          <w:rFonts w:cs="Arial"/>
          <w:lang w:val="pt-BR"/>
        </w:rPr>
        <w:t>aut</w:t>
      </w:r>
      <w:r w:rsidR="00674AA7" w:rsidRPr="004923FA">
        <w:rPr>
          <w:rFonts w:cs="Arial"/>
          <w:lang w:val="pt-BR"/>
        </w:rPr>
        <w:t>ô</w:t>
      </w:r>
      <w:r w:rsidR="007E2560" w:rsidRPr="004923FA">
        <w:rPr>
          <w:rFonts w:cs="Arial"/>
          <w:lang w:val="pt-BR"/>
        </w:rPr>
        <w:t xml:space="preserve">nomos </w:t>
      </w:r>
      <w:r w:rsidRPr="004923FA">
        <w:rPr>
          <w:rFonts w:cs="Arial"/>
          <w:lang w:val="pt-BR"/>
        </w:rPr>
        <w:t>de várias regiões do Brasil</w:t>
      </w:r>
    </w:p>
    <w:p w14:paraId="7DD6B3BA" w14:textId="77777777" w:rsidR="00D77397" w:rsidRPr="004923FA" w:rsidRDefault="00D77397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4923FA">
        <w:rPr>
          <w:rFonts w:cs="Arial"/>
          <w:lang w:val="pt-BR"/>
        </w:rPr>
        <w:t xml:space="preserve">Test-drive inédito da marca irá proporcionar aos motoristas uma experiência intensa de condução do Novo Actros, o caminhão mais seguro, inteligente, eficiente e conectado do Brasil </w:t>
      </w:r>
    </w:p>
    <w:p w14:paraId="30B9E8A6" w14:textId="04565B6B" w:rsidR="00D77397" w:rsidRPr="004923FA" w:rsidRDefault="007E2560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szCs w:val="22"/>
          <w:lang w:val="pt-BR" w:eastAsia="pt-BR"/>
        </w:rPr>
        <w:t>A Mercedes-Benz retorna à região Sul</w:t>
      </w:r>
      <w:r w:rsidR="00D77397" w:rsidRPr="004923FA">
        <w:rPr>
          <w:rFonts w:cs="Arial"/>
          <w:szCs w:val="22"/>
          <w:lang w:val="pt-BR" w:eastAsia="pt-BR"/>
        </w:rPr>
        <w:t xml:space="preserve">, entre os dias </w:t>
      </w:r>
      <w:r w:rsidR="00AE1070" w:rsidRPr="004923FA">
        <w:rPr>
          <w:rFonts w:cs="Arial"/>
          <w:szCs w:val="22"/>
          <w:lang w:val="pt-BR" w:eastAsia="pt-BR"/>
        </w:rPr>
        <w:t>17</w:t>
      </w:r>
      <w:r w:rsidR="00621879" w:rsidRPr="004923FA">
        <w:rPr>
          <w:rFonts w:cs="Arial"/>
          <w:szCs w:val="22"/>
          <w:lang w:val="pt-BR" w:eastAsia="pt-BR"/>
        </w:rPr>
        <w:t xml:space="preserve"> e </w:t>
      </w:r>
      <w:r w:rsidR="00AE1070" w:rsidRPr="004923FA">
        <w:rPr>
          <w:rFonts w:cs="Arial"/>
          <w:szCs w:val="22"/>
          <w:lang w:val="pt-BR" w:eastAsia="pt-BR"/>
        </w:rPr>
        <w:t>18</w:t>
      </w:r>
      <w:r w:rsidR="00621879" w:rsidRPr="004923FA">
        <w:rPr>
          <w:rFonts w:cs="Arial"/>
          <w:szCs w:val="22"/>
          <w:lang w:val="pt-BR" w:eastAsia="pt-BR"/>
        </w:rPr>
        <w:t xml:space="preserve"> de agosto</w:t>
      </w:r>
      <w:r w:rsidR="00D77397" w:rsidRPr="004923FA">
        <w:rPr>
          <w:rFonts w:cs="Arial"/>
          <w:szCs w:val="22"/>
          <w:lang w:val="pt-BR" w:eastAsia="pt-BR"/>
        </w:rPr>
        <w:t xml:space="preserve">, para </w:t>
      </w:r>
      <w:r w:rsidRPr="004923FA">
        <w:rPr>
          <w:rFonts w:cs="Arial"/>
          <w:szCs w:val="22"/>
          <w:lang w:val="pt-BR" w:eastAsia="pt-BR"/>
        </w:rPr>
        <w:t xml:space="preserve">a </w:t>
      </w:r>
      <w:r w:rsidR="00674AA7" w:rsidRPr="004923FA">
        <w:rPr>
          <w:rFonts w:cs="Arial"/>
          <w:szCs w:val="22"/>
          <w:lang w:val="pt-BR" w:eastAsia="pt-BR"/>
        </w:rPr>
        <w:t>quarta</w:t>
      </w:r>
      <w:r w:rsidR="00D77397" w:rsidRPr="004923FA">
        <w:rPr>
          <w:rFonts w:cs="Arial"/>
          <w:szCs w:val="22"/>
          <w:lang w:val="pt-BR" w:eastAsia="pt-BR"/>
        </w:rPr>
        <w:t xml:space="preserve"> etapa do “Minha Vez no Novo </w:t>
      </w:r>
      <w:proofErr w:type="spellStart"/>
      <w:r w:rsidR="00D77397" w:rsidRPr="004923FA">
        <w:rPr>
          <w:rFonts w:cs="Arial"/>
          <w:szCs w:val="22"/>
          <w:lang w:val="pt-BR" w:eastAsia="pt-BR"/>
        </w:rPr>
        <w:t>Actros</w:t>
      </w:r>
      <w:proofErr w:type="spellEnd"/>
      <w:r w:rsidR="00D77397" w:rsidRPr="004923FA">
        <w:rPr>
          <w:rFonts w:cs="Arial"/>
          <w:szCs w:val="22"/>
          <w:lang w:val="pt-BR" w:eastAsia="pt-BR"/>
        </w:rPr>
        <w:t>”</w:t>
      </w:r>
      <w:r w:rsidR="00934DC6" w:rsidRPr="004923FA">
        <w:rPr>
          <w:rFonts w:cs="Arial"/>
          <w:szCs w:val="22"/>
          <w:lang w:val="pt-BR" w:eastAsia="pt-BR"/>
        </w:rPr>
        <w:t xml:space="preserve">, inédito </w:t>
      </w:r>
      <w:proofErr w:type="spellStart"/>
      <w:r w:rsidR="00934DC6" w:rsidRPr="004923FA">
        <w:rPr>
          <w:rFonts w:cs="Arial"/>
          <w:szCs w:val="22"/>
          <w:lang w:val="pt-BR" w:eastAsia="pt-BR"/>
        </w:rPr>
        <w:t>test</w:t>
      </w:r>
      <w:proofErr w:type="spellEnd"/>
      <w:r w:rsidR="00934DC6" w:rsidRPr="004923FA">
        <w:rPr>
          <w:rFonts w:cs="Arial"/>
          <w:szCs w:val="22"/>
          <w:lang w:val="pt-BR" w:eastAsia="pt-BR"/>
        </w:rPr>
        <w:t xml:space="preserve">-drive de 200 km com o Novo </w:t>
      </w:r>
      <w:proofErr w:type="spellStart"/>
      <w:r w:rsidR="00934DC6" w:rsidRPr="004923FA">
        <w:rPr>
          <w:rFonts w:cs="Arial"/>
          <w:szCs w:val="22"/>
          <w:lang w:val="pt-BR" w:eastAsia="pt-BR"/>
        </w:rPr>
        <w:t>Actros</w:t>
      </w:r>
      <w:proofErr w:type="spellEnd"/>
      <w:r w:rsidR="00934DC6" w:rsidRPr="004923FA">
        <w:rPr>
          <w:rFonts w:cs="Arial"/>
          <w:szCs w:val="22"/>
          <w:lang w:val="pt-BR" w:eastAsia="pt-BR"/>
        </w:rPr>
        <w:t xml:space="preserve"> oferecido a caminhoneiros. Essa ação tem como base o</w:t>
      </w:r>
      <w:r w:rsidR="00D77397" w:rsidRPr="004923FA">
        <w:rPr>
          <w:rFonts w:cs="Arial"/>
          <w:szCs w:val="22"/>
          <w:lang w:val="pt-BR" w:eastAsia="pt-BR"/>
        </w:rPr>
        <w:t xml:space="preserve"> concessionário </w:t>
      </w:r>
      <w:proofErr w:type="spellStart"/>
      <w:r w:rsidR="00AE1070" w:rsidRPr="004923FA">
        <w:rPr>
          <w:rFonts w:cs="Arial"/>
          <w:szCs w:val="22"/>
          <w:lang w:val="pt-BR" w:eastAsia="pt-BR"/>
        </w:rPr>
        <w:t>Vegrande</w:t>
      </w:r>
      <w:proofErr w:type="spellEnd"/>
      <w:r w:rsidR="00D77397" w:rsidRPr="004923FA">
        <w:rPr>
          <w:rFonts w:cs="Arial"/>
          <w:szCs w:val="22"/>
          <w:lang w:val="pt-BR" w:eastAsia="pt-BR"/>
        </w:rPr>
        <w:t xml:space="preserve">, </w:t>
      </w:r>
      <w:r w:rsidR="00AE1070" w:rsidRPr="004923FA">
        <w:rPr>
          <w:rFonts w:cs="Arial"/>
          <w:szCs w:val="22"/>
          <w:lang w:val="pt-BR" w:eastAsia="pt-BR"/>
        </w:rPr>
        <w:t>na cidade de Casc</w:t>
      </w:r>
      <w:r w:rsidR="00674AA7" w:rsidRPr="004923FA">
        <w:rPr>
          <w:rFonts w:cs="Arial"/>
          <w:szCs w:val="22"/>
          <w:lang w:val="pt-BR" w:eastAsia="pt-BR"/>
        </w:rPr>
        <w:t>a</w:t>
      </w:r>
      <w:r w:rsidR="00AE1070" w:rsidRPr="004923FA">
        <w:rPr>
          <w:rFonts w:cs="Arial"/>
          <w:szCs w:val="22"/>
          <w:lang w:val="pt-BR" w:eastAsia="pt-BR"/>
        </w:rPr>
        <w:t>vel</w:t>
      </w:r>
      <w:r w:rsidR="00934DC6" w:rsidRPr="004923FA">
        <w:rPr>
          <w:rFonts w:cs="Arial"/>
          <w:szCs w:val="22"/>
          <w:lang w:val="pt-BR" w:eastAsia="pt-BR"/>
        </w:rPr>
        <w:t xml:space="preserve">, </w:t>
      </w:r>
      <w:r w:rsidR="00AE1070" w:rsidRPr="004923FA">
        <w:rPr>
          <w:rFonts w:cs="Arial"/>
          <w:szCs w:val="22"/>
          <w:lang w:val="pt-BR" w:eastAsia="pt-BR"/>
        </w:rPr>
        <w:t>no Paraná</w:t>
      </w:r>
      <w:r w:rsidRPr="004923FA">
        <w:rPr>
          <w:rFonts w:cs="Arial"/>
          <w:szCs w:val="22"/>
          <w:lang w:val="pt-BR" w:eastAsia="pt-BR"/>
        </w:rPr>
        <w:t>.</w:t>
      </w:r>
    </w:p>
    <w:p w14:paraId="671EE85E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7C5439A" w14:textId="1A520924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szCs w:val="22"/>
          <w:lang w:val="pt-BR" w:eastAsia="pt-BR"/>
        </w:rPr>
        <w:t xml:space="preserve">A promoção, em parceria com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TruckPad, </w:t>
      </w:r>
      <w:r w:rsidRPr="004923FA">
        <w:rPr>
          <w:rFonts w:cs="Arial"/>
          <w:lang w:val="pt-BR"/>
        </w:rPr>
        <w:t>aplicativo que conecta o caminhoneiro à carga e que tem uma base de 1 milhão de usuários,</w:t>
      </w:r>
      <w:r w:rsidR="007E2560" w:rsidRPr="004923FA">
        <w:rPr>
          <w:rFonts w:cs="Arial"/>
          <w:lang w:val="pt-BR"/>
        </w:rPr>
        <w:t xml:space="preserve"> foi pensada especialmente para atender um pedido das estradas e</w:t>
      </w:r>
      <w:r w:rsidRPr="004923FA">
        <w:rPr>
          <w:rFonts w:cs="Arial"/>
          <w:szCs w:val="22"/>
          <w:lang w:val="pt-BR" w:eastAsia="pt-BR"/>
        </w:rPr>
        <w:t xml:space="preserve"> irá selecionar 50 motoristas autônomos de várias regiões do País para </w:t>
      </w:r>
      <w:r w:rsidR="00934DC6" w:rsidRPr="004923FA">
        <w:rPr>
          <w:rFonts w:cs="Arial"/>
          <w:szCs w:val="22"/>
          <w:lang w:val="pt-BR" w:eastAsia="pt-BR"/>
        </w:rPr>
        <w:t>o</w:t>
      </w:r>
      <w:r w:rsidRPr="004923FA">
        <w:rPr>
          <w:rFonts w:cs="Arial"/>
          <w:szCs w:val="22"/>
          <w:lang w:val="pt-BR" w:eastAsia="pt-BR"/>
        </w:rPr>
        <w:t xml:space="preserve"> </w:t>
      </w:r>
      <w:proofErr w:type="spellStart"/>
      <w:r w:rsidRPr="004923FA">
        <w:rPr>
          <w:rFonts w:cs="Arial"/>
          <w:szCs w:val="22"/>
          <w:lang w:val="pt-BR" w:eastAsia="pt-BR"/>
        </w:rPr>
        <w:t>test</w:t>
      </w:r>
      <w:proofErr w:type="spellEnd"/>
      <w:r w:rsidRPr="004923FA">
        <w:rPr>
          <w:rFonts w:cs="Arial"/>
          <w:szCs w:val="22"/>
          <w:lang w:val="pt-BR" w:eastAsia="pt-BR"/>
        </w:rPr>
        <w:t xml:space="preserve">-drive com o Novo Actros, o caminhão mais seguro, inteligente, eficiente e conectado do Brasil. </w:t>
      </w:r>
    </w:p>
    <w:p w14:paraId="55BF428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568689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4923FA">
        <w:rPr>
          <w:rFonts w:cs="Arial"/>
          <w:lang w:val="pt-BR"/>
        </w:rPr>
        <w:t xml:space="preserve">“O grande atrativo dessa promoção é que estamos oferecendo aos participantes um </w:t>
      </w:r>
      <w:proofErr w:type="spellStart"/>
      <w:r w:rsidRPr="004923FA">
        <w:rPr>
          <w:rFonts w:cs="Arial"/>
          <w:lang w:val="pt-BR"/>
        </w:rPr>
        <w:t>test</w:t>
      </w:r>
      <w:proofErr w:type="spellEnd"/>
      <w:r w:rsidRPr="004923FA">
        <w:rPr>
          <w:rFonts w:cs="Arial"/>
          <w:lang w:val="pt-BR"/>
        </w:rPr>
        <w:t>-drive de 200 km pelas estradas. Esta é a primeira vez que oferecemos um trecho tão longo aos autônomos para experimentação de um veículo da marca</w:t>
      </w:r>
      <w:r w:rsidRPr="004923FA">
        <w:rPr>
          <w:rFonts w:cs="Arial"/>
          <w:szCs w:val="22"/>
          <w:lang w:val="pt-BR" w:eastAsia="pt-BR"/>
        </w:rPr>
        <w:t xml:space="preserve">”, diz Roberto Leoncini, </w:t>
      </w:r>
      <w:r w:rsidRPr="004923FA">
        <w:rPr>
          <w:rFonts w:cs="Arial"/>
          <w:szCs w:val="22"/>
          <w:lang w:val="pt-BR"/>
        </w:rPr>
        <w:t>vice-presidente de Vendas e Marketing Caminhões e Ônibus da Mercedes-Benz do Brasil</w:t>
      </w:r>
      <w:r w:rsidRPr="004923FA">
        <w:rPr>
          <w:rFonts w:cs="Arial"/>
          <w:szCs w:val="22"/>
          <w:lang w:val="pt-BR" w:eastAsia="pt-BR"/>
        </w:rPr>
        <w:t xml:space="preserve">. </w:t>
      </w:r>
    </w:p>
    <w:p w14:paraId="31808A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B603572" w14:textId="3CA24863" w:rsidR="00D77397" w:rsidRPr="004923FA" w:rsidRDefault="007029B1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 w:eastAsia="pt-BR"/>
        </w:rPr>
        <w:t xml:space="preserve">Nessa etapa de </w:t>
      </w:r>
      <w:r w:rsidR="00AE1070" w:rsidRPr="004923FA">
        <w:rPr>
          <w:rFonts w:cs="Arial"/>
          <w:szCs w:val="22"/>
          <w:lang w:val="pt-BR" w:eastAsia="pt-BR"/>
        </w:rPr>
        <w:t>Casc</w:t>
      </w:r>
      <w:r w:rsidR="00674AA7" w:rsidRPr="004923FA">
        <w:rPr>
          <w:rFonts w:cs="Arial"/>
          <w:szCs w:val="22"/>
          <w:lang w:val="pt-BR" w:eastAsia="pt-BR"/>
        </w:rPr>
        <w:t>a</w:t>
      </w:r>
      <w:r w:rsidR="00AE1070" w:rsidRPr="004923FA">
        <w:rPr>
          <w:rFonts w:cs="Arial"/>
          <w:szCs w:val="22"/>
          <w:lang w:val="pt-BR" w:eastAsia="pt-BR"/>
        </w:rPr>
        <w:t>vel</w:t>
      </w:r>
      <w:r w:rsidR="00D77397" w:rsidRPr="004923FA">
        <w:rPr>
          <w:rFonts w:cs="Arial"/>
          <w:szCs w:val="22"/>
          <w:lang w:val="pt-BR" w:eastAsia="pt-BR"/>
        </w:rPr>
        <w:t>, quatr</w:t>
      </w:r>
      <w:r w:rsidR="00621879" w:rsidRPr="004923FA">
        <w:rPr>
          <w:rFonts w:cs="Arial"/>
          <w:szCs w:val="22"/>
          <w:lang w:val="pt-BR" w:eastAsia="pt-BR"/>
        </w:rPr>
        <w:t xml:space="preserve">o </w:t>
      </w:r>
      <w:r w:rsidR="00D77397" w:rsidRPr="004923FA">
        <w:rPr>
          <w:rFonts w:cs="Arial"/>
          <w:szCs w:val="22"/>
          <w:lang w:val="pt-BR" w:eastAsia="pt-BR"/>
        </w:rPr>
        <w:t xml:space="preserve">participantes selecionados terão a oportunidade </w:t>
      </w:r>
      <w:r w:rsidR="00D77397" w:rsidRPr="004923FA">
        <w:rPr>
          <w:rFonts w:cs="Arial"/>
          <w:szCs w:val="22"/>
          <w:lang w:val="pt-BR" w:eastAsia="pt-BR"/>
        </w:rPr>
        <w:lastRenderedPageBreak/>
        <w:t>de experimentar dois dos modelos do extrapesado top de linha</w:t>
      </w:r>
      <w:r w:rsidRPr="004923FA">
        <w:rPr>
          <w:rFonts w:cs="Arial"/>
          <w:szCs w:val="22"/>
          <w:lang w:val="pt-BR" w:eastAsia="pt-BR"/>
        </w:rPr>
        <w:t xml:space="preserve"> da Mercedes-Benz</w:t>
      </w:r>
      <w:r w:rsidR="00D77397" w:rsidRPr="004923FA">
        <w:rPr>
          <w:rFonts w:cs="Arial"/>
          <w:szCs w:val="22"/>
          <w:lang w:val="pt-BR" w:eastAsia="pt-BR"/>
        </w:rPr>
        <w:t>, o 2045 4x2 e o 2553 6x2, ambos com MirrorCam. Desta maneira, poderão viver uma experiência inédita na estrada, sentindo intensamente a performance do caminhão, além de desfrutar de toda força, tecnologia de assistência à condução, segurança, conforto, comandos digitais inteligentes e conectividade.</w:t>
      </w:r>
    </w:p>
    <w:p w14:paraId="24EF18BA" w14:textId="77777777" w:rsidR="00D77397" w:rsidRPr="004923FA" w:rsidRDefault="00D77397" w:rsidP="00D77397">
      <w:pPr>
        <w:pStyle w:val="NormalWeb"/>
        <w:shd w:val="clear" w:color="auto" w:fill="FFFFFF"/>
        <w:spacing w:line="360" w:lineRule="auto"/>
        <w:jc w:val="both"/>
        <w:rPr>
          <w:rFonts w:ascii="CorpoA" w:hAnsi="CorpoA" w:cs="Arial"/>
          <w:sz w:val="22"/>
          <w:szCs w:val="22"/>
        </w:rPr>
      </w:pPr>
      <w:r w:rsidRPr="004923FA">
        <w:rPr>
          <w:rFonts w:ascii="CorpoA" w:hAnsi="CorpoA" w:cs="Arial"/>
          <w:sz w:val="22"/>
          <w:szCs w:val="22"/>
        </w:rPr>
        <w:t xml:space="preserve">De acordo com o executivo, a avaliação dos autônomos sobre o Novo Actros será de grande valia para a Empresa. “Estamos sempre atentos ao que todos que trabalham com caminhão e com transporte têm a nos dizer. Conhecer suas impressões, necessidades e sugestões nos ajuda muito a entender a realidade das estradas do Brasil, a fim de trazer novas soluções eficientes e rentáveis para cada demanda das empresas, dos autônomos e dos motoristas”, afirma Roberto Leoncini. </w:t>
      </w:r>
    </w:p>
    <w:p w14:paraId="039467E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 w:eastAsia="pt-BR"/>
        </w:rPr>
        <w:t>Participantes serão presenteados com cartão pré-pago de R$ 1.000,00</w:t>
      </w:r>
    </w:p>
    <w:p w14:paraId="6F628B3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2849534" w14:textId="28CE4C02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Todos os motoristas selecionados para participar da promoção ganharão um kit com brindes da marca, contendo mochila, dois bonés, nécessaire e outros itens. E como 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caminhoneiro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ficar</w:t>
      </w:r>
      <w:r w:rsidR="00D5594B" w:rsidRPr="004923FA">
        <w:rPr>
          <w:rFonts w:cs="Arial"/>
          <w:szCs w:val="22"/>
          <w:lang w:val="pt-BR"/>
        </w:rPr>
        <w:t>ão</w:t>
      </w:r>
      <w:r w:rsidRPr="004923FA">
        <w:rPr>
          <w:rFonts w:cs="Arial"/>
          <w:szCs w:val="22"/>
          <w:lang w:val="pt-BR"/>
        </w:rPr>
        <w:t xml:space="preserve"> afastado</w:t>
      </w:r>
      <w:r w:rsidR="00D5594B" w:rsidRPr="004923FA">
        <w:rPr>
          <w:rFonts w:cs="Arial"/>
          <w:szCs w:val="22"/>
          <w:lang w:val="pt-BR"/>
        </w:rPr>
        <w:t>s</w:t>
      </w:r>
      <w:r w:rsidRPr="004923FA">
        <w:rPr>
          <w:rFonts w:cs="Arial"/>
          <w:szCs w:val="22"/>
          <w:lang w:val="pt-BR"/>
        </w:rPr>
        <w:t xml:space="preserve"> do trabalho no dia do </w:t>
      </w:r>
      <w:proofErr w:type="spellStart"/>
      <w:r w:rsidRPr="004923FA">
        <w:rPr>
          <w:rFonts w:cs="Arial"/>
          <w:szCs w:val="22"/>
          <w:lang w:val="pt-BR"/>
        </w:rPr>
        <w:t>test</w:t>
      </w:r>
      <w:proofErr w:type="spellEnd"/>
      <w:r w:rsidRPr="004923FA">
        <w:rPr>
          <w:rFonts w:cs="Arial"/>
          <w:szCs w:val="22"/>
          <w:lang w:val="pt-BR"/>
        </w:rPr>
        <w:t>-drive, também serão presenteados com um cartão pré-pago de R$ 1.000,00 que poderá ser utilizado para abastecimento do seu veículo em postos credenciados ou para compra de peças e serviços nos concessionários Mercedes Benz.</w:t>
      </w:r>
    </w:p>
    <w:p w14:paraId="235CB10D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6010C4D" w14:textId="75C5ED02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 </w:t>
      </w:r>
      <w:r w:rsidRPr="004923FA">
        <w:rPr>
          <w:rFonts w:cs="Arial"/>
          <w:lang w:val="pt-BR"/>
        </w:rPr>
        <w:t xml:space="preserve">promoção se estenderá </w:t>
      </w:r>
      <w:r w:rsidRPr="004923FA">
        <w:rPr>
          <w:rFonts w:cs="Arial"/>
          <w:szCs w:val="22"/>
          <w:lang w:val="pt-BR"/>
        </w:rPr>
        <w:t>até 28 de outubro e passará também por Dourados (MS), Rondonópolis (MT), Rio Verde (GO), Palmas (TO), Belém (PA) e São Paulo (SP).</w:t>
      </w:r>
    </w:p>
    <w:p w14:paraId="6141B1E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3051B84A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4923FA">
        <w:rPr>
          <w:rFonts w:cs="Arial"/>
          <w:b/>
          <w:bCs/>
          <w:szCs w:val="22"/>
          <w:lang w:val="pt-BR"/>
        </w:rPr>
        <w:t>Novo Actros sai de fábrica com 16 itens de segurança de série</w:t>
      </w:r>
    </w:p>
    <w:p w14:paraId="4A17C786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D4E34F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Caminhão mais seguro e inteligente do País, o Novo Actros sai de fábrica com 16 itens de série de avançada tecnologia:</w:t>
      </w:r>
    </w:p>
    <w:p w14:paraId="0C521CE1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52AABF8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ABA 5 – Active </w:t>
      </w:r>
      <w:proofErr w:type="spellStart"/>
      <w:r w:rsidRPr="004923FA">
        <w:rPr>
          <w:rFonts w:cs="Arial"/>
          <w:szCs w:val="22"/>
          <w:lang w:val="pt-BR"/>
        </w:rPr>
        <w:t>Brake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frenagem)</w:t>
      </w:r>
    </w:p>
    <w:p w14:paraId="111426D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lastRenderedPageBreak/>
        <w:t>Side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Guard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Assist</w:t>
      </w:r>
      <w:proofErr w:type="spellEnd"/>
      <w:r w:rsidRPr="004923FA">
        <w:rPr>
          <w:rFonts w:cs="Arial"/>
          <w:szCs w:val="22"/>
          <w:lang w:val="pt-BR"/>
        </w:rPr>
        <w:t xml:space="preserve"> (assistente de ponto cego)</w:t>
      </w:r>
    </w:p>
    <w:p w14:paraId="4D2275C5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Attention Assist (assistente de fadiga)</w:t>
      </w:r>
    </w:p>
    <w:p w14:paraId="3E0CEFD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Assistente de parada Hold</w:t>
      </w:r>
    </w:p>
    <w:p w14:paraId="1159ECD1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ESP (controle eletrônico de estabilidade)</w:t>
      </w:r>
    </w:p>
    <w:p w14:paraId="41DEB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Piloto automático adaptativo com limitador de velocidade</w:t>
      </w:r>
    </w:p>
    <w:p w14:paraId="18DF6767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4923FA">
        <w:rPr>
          <w:rFonts w:cs="Arial"/>
          <w:szCs w:val="22"/>
          <w:lang w:val="pt-BR"/>
        </w:rPr>
        <w:t>Proximity</w:t>
      </w:r>
      <w:proofErr w:type="spellEnd"/>
      <w:r w:rsidRPr="004923FA">
        <w:rPr>
          <w:rFonts w:cs="Arial"/>
          <w:szCs w:val="22"/>
          <w:lang w:val="pt-BR"/>
        </w:rPr>
        <w:t xml:space="preserve"> </w:t>
      </w:r>
      <w:proofErr w:type="spellStart"/>
      <w:r w:rsidRPr="004923FA">
        <w:rPr>
          <w:rFonts w:cs="Arial"/>
          <w:szCs w:val="22"/>
          <w:lang w:val="pt-BR"/>
        </w:rPr>
        <w:t>Control</w:t>
      </w:r>
      <w:proofErr w:type="spellEnd"/>
      <w:r w:rsidRPr="004923FA">
        <w:rPr>
          <w:rFonts w:cs="Arial"/>
          <w:szCs w:val="22"/>
          <w:lang w:val="pt-BR"/>
        </w:rPr>
        <w:t xml:space="preserve"> (assistente ativo de proximidade)</w:t>
      </w:r>
    </w:p>
    <w:p w14:paraId="4D8EA99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EBS (sistema eletrônico de frenagem)</w:t>
      </w:r>
    </w:p>
    <w:p w14:paraId="750DEC02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ASR (sistema de controle de tração)</w:t>
      </w:r>
    </w:p>
    <w:p w14:paraId="3224123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ABS (sistema antibloqueio)</w:t>
      </w:r>
    </w:p>
    <w:p w14:paraId="2CDBD42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Sensor de chuva e iluminação</w:t>
      </w:r>
    </w:p>
    <w:p w14:paraId="0867700F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Alarme de ré com luzes intermitentes</w:t>
      </w:r>
    </w:p>
    <w:p w14:paraId="03429B49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Lane </w:t>
      </w:r>
      <w:proofErr w:type="spellStart"/>
      <w:r w:rsidRPr="004923FA">
        <w:rPr>
          <w:rFonts w:cs="Arial"/>
          <w:szCs w:val="22"/>
          <w:lang w:val="pt-BR"/>
        </w:rPr>
        <w:t>Warning</w:t>
      </w:r>
      <w:proofErr w:type="spellEnd"/>
      <w:r w:rsidRPr="004923FA">
        <w:rPr>
          <w:rFonts w:cs="Arial"/>
          <w:szCs w:val="22"/>
          <w:lang w:val="pt-BR"/>
        </w:rPr>
        <w:t xml:space="preserve"> System (sensor de faixa de rolagem)</w:t>
      </w:r>
    </w:p>
    <w:p w14:paraId="2D4BFCF6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Hill </w:t>
      </w:r>
      <w:proofErr w:type="spellStart"/>
      <w:r w:rsidRPr="004923FA">
        <w:rPr>
          <w:rFonts w:cs="Arial"/>
          <w:szCs w:val="22"/>
          <w:lang w:val="pt-BR"/>
        </w:rPr>
        <w:t>Holder</w:t>
      </w:r>
      <w:proofErr w:type="spellEnd"/>
      <w:r w:rsidRPr="004923FA">
        <w:rPr>
          <w:rFonts w:cs="Arial"/>
          <w:szCs w:val="22"/>
          <w:lang w:val="pt-BR"/>
        </w:rPr>
        <w:t xml:space="preserve"> (auxílio de partida em rampa)</w:t>
      </w:r>
    </w:p>
    <w:p w14:paraId="5734411C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para auxílio em manobras</w:t>
      </w:r>
    </w:p>
    <w:p w14:paraId="0AB2B48E" w14:textId="77777777" w:rsidR="00D77397" w:rsidRPr="004923FA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4923FA">
        <w:rPr>
          <w:rFonts w:cs="Arial"/>
          <w:szCs w:val="22"/>
        </w:rPr>
        <w:t>Farol alto inteligente</w:t>
      </w:r>
    </w:p>
    <w:p w14:paraId="04C555D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17B2A65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“Isso comprova que sempre inovamos quando o tema é segurança ativa, ou seja, preservar a vida, o caminhão, a carga e as demais pessoas e veículos nas vias. Em sintonia com o ecossistema do transporte responsável”, diz Roberto Leoncini. </w:t>
      </w:r>
    </w:p>
    <w:p w14:paraId="0D161FE3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D20DF9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296EE06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DA29154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Entre os recursos de segurança do Novo Actros também estão disponíveis, como itens opcionais, o freio auxiliar </w:t>
      </w:r>
      <w:proofErr w:type="spellStart"/>
      <w:r w:rsidRPr="004923FA">
        <w:rPr>
          <w:rFonts w:cs="Arial"/>
          <w:szCs w:val="22"/>
          <w:lang w:val="pt-BR"/>
        </w:rPr>
        <w:t>retarder</w:t>
      </w:r>
      <w:proofErr w:type="spellEnd"/>
      <w:r w:rsidRPr="004923FA">
        <w:rPr>
          <w:rFonts w:cs="Arial"/>
          <w:szCs w:val="22"/>
          <w:lang w:val="pt-BR"/>
        </w:rPr>
        <w:t xml:space="preserve"> e </w:t>
      </w:r>
      <w:proofErr w:type="spellStart"/>
      <w:r w:rsidRPr="004923FA">
        <w:rPr>
          <w:rFonts w:cs="Arial"/>
          <w:szCs w:val="22"/>
          <w:lang w:val="pt-BR"/>
        </w:rPr>
        <w:t>airbag</w:t>
      </w:r>
      <w:proofErr w:type="spellEnd"/>
      <w:r w:rsidRPr="004923FA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p w14:paraId="00ADFDD0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DEED42E" w14:textId="57C14194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4923FA">
        <w:rPr>
          <w:rFonts w:cs="Arial"/>
          <w:b/>
          <w:szCs w:val="22"/>
          <w:lang w:val="pt-BR"/>
        </w:rPr>
        <w:t>Mercedes-Benz</w:t>
      </w:r>
      <w:r w:rsidR="006E6B66" w:rsidRPr="004923FA">
        <w:rPr>
          <w:rFonts w:cs="Arial"/>
          <w:b/>
          <w:szCs w:val="22"/>
          <w:lang w:val="pt-BR"/>
        </w:rPr>
        <w:t xml:space="preserve"> lidera a venda de caminhões </w:t>
      </w:r>
      <w:r w:rsidR="00483349" w:rsidRPr="004923FA">
        <w:rPr>
          <w:rFonts w:cs="Arial"/>
          <w:b/>
          <w:szCs w:val="22"/>
          <w:lang w:val="pt-BR"/>
        </w:rPr>
        <w:t>no Sul</w:t>
      </w:r>
      <w:r w:rsidR="007029B1" w:rsidRPr="004923FA">
        <w:rPr>
          <w:rFonts w:cs="Arial"/>
          <w:b/>
          <w:szCs w:val="22"/>
          <w:lang w:val="pt-BR"/>
        </w:rPr>
        <w:t xml:space="preserve"> do Brasil</w:t>
      </w:r>
    </w:p>
    <w:p w14:paraId="3E4EA45B" w14:textId="77777777" w:rsidR="00D77397" w:rsidRPr="004923FA" w:rsidRDefault="00D77397" w:rsidP="00D77397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</w:p>
    <w:p w14:paraId="6A040C83" w14:textId="51A368B1" w:rsidR="00D77397" w:rsidRPr="004923FA" w:rsidRDefault="00D77397" w:rsidP="00D7739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CorpoA" w:hAnsi="CorpoA" w:cs="Arial"/>
          <w:sz w:val="22"/>
          <w:szCs w:val="22"/>
        </w:rPr>
      </w:pPr>
      <w:r w:rsidRPr="004923FA">
        <w:rPr>
          <w:rFonts w:ascii="CorpoA" w:hAnsi="CorpoA" w:cs="Arial"/>
          <w:sz w:val="22"/>
          <w:szCs w:val="22"/>
        </w:rPr>
        <w:t>A Mercedes-Benz vem re</w:t>
      </w:r>
      <w:r w:rsidR="00483349" w:rsidRPr="004923FA">
        <w:rPr>
          <w:rFonts w:ascii="CorpoA" w:hAnsi="CorpoA" w:cs="Arial"/>
          <w:sz w:val="22"/>
          <w:szCs w:val="22"/>
        </w:rPr>
        <w:t>afirmando sua forte presença na região Sul</w:t>
      </w:r>
      <w:r w:rsidRPr="004923FA">
        <w:rPr>
          <w:rFonts w:ascii="CorpoA" w:hAnsi="CorpoA" w:cs="Arial"/>
          <w:sz w:val="22"/>
          <w:szCs w:val="22"/>
        </w:rPr>
        <w:t xml:space="preserve">. No acumulado do ano, </w:t>
      </w:r>
      <w:r w:rsidR="007029B1" w:rsidRPr="004923FA">
        <w:rPr>
          <w:rFonts w:ascii="CorpoA" w:hAnsi="CorpoA" w:cs="Arial"/>
          <w:sz w:val="22"/>
          <w:szCs w:val="22"/>
        </w:rPr>
        <w:t xml:space="preserve">até julho, </w:t>
      </w:r>
      <w:r w:rsidRPr="004923FA">
        <w:rPr>
          <w:rFonts w:ascii="CorpoA" w:hAnsi="CorpoA" w:cs="Arial"/>
          <w:sz w:val="22"/>
          <w:szCs w:val="22"/>
        </w:rPr>
        <w:t>a empresa liderou a venda de caminhões e empla</w:t>
      </w:r>
      <w:r w:rsidR="00483349" w:rsidRPr="004923FA">
        <w:rPr>
          <w:rFonts w:ascii="CorpoA" w:hAnsi="CorpoA" w:cs="Arial"/>
          <w:sz w:val="22"/>
          <w:szCs w:val="22"/>
        </w:rPr>
        <w:t>cou 4.791</w:t>
      </w:r>
      <w:r w:rsidRPr="004923FA">
        <w:rPr>
          <w:rFonts w:ascii="CorpoA" w:hAnsi="CorpoA" w:cs="Arial"/>
          <w:sz w:val="22"/>
          <w:szCs w:val="22"/>
        </w:rPr>
        <w:t xml:space="preserve"> unidades, assegurando u</w:t>
      </w:r>
      <w:r w:rsidR="00483349" w:rsidRPr="004923FA">
        <w:rPr>
          <w:rFonts w:ascii="CorpoA" w:hAnsi="CorpoA" w:cs="Arial"/>
          <w:sz w:val="22"/>
          <w:szCs w:val="22"/>
        </w:rPr>
        <w:t>ma participação de mercado de 24,8</w:t>
      </w:r>
      <w:r w:rsidRPr="004923FA">
        <w:rPr>
          <w:rFonts w:ascii="CorpoA" w:hAnsi="CorpoA" w:cs="Arial"/>
          <w:sz w:val="22"/>
          <w:szCs w:val="22"/>
        </w:rPr>
        <w:t xml:space="preserve">%. </w:t>
      </w:r>
    </w:p>
    <w:p w14:paraId="7A03DCCA" w14:textId="4DCFD411" w:rsidR="00D77397" w:rsidRPr="004923FA" w:rsidRDefault="00AE1070" w:rsidP="00D7739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CorpoA" w:hAnsi="CorpoA" w:cs="Arial"/>
          <w:sz w:val="22"/>
          <w:szCs w:val="22"/>
        </w:rPr>
      </w:pPr>
      <w:r w:rsidRPr="004923FA">
        <w:rPr>
          <w:rFonts w:ascii="CorpoA" w:hAnsi="CorpoA" w:cs="Arial"/>
          <w:sz w:val="22"/>
          <w:szCs w:val="22"/>
        </w:rPr>
        <w:t>No Paraná</w:t>
      </w:r>
      <w:r w:rsidR="00D77397" w:rsidRPr="004923FA">
        <w:rPr>
          <w:rFonts w:ascii="CorpoA" w:hAnsi="CorpoA" w:cs="Arial"/>
          <w:sz w:val="22"/>
          <w:szCs w:val="22"/>
        </w:rPr>
        <w:t xml:space="preserve">, a estrela de três pontas também manteve o seu destaque. Durante o </w:t>
      </w:r>
      <w:r w:rsidRPr="004923FA">
        <w:rPr>
          <w:rFonts w:ascii="CorpoA" w:hAnsi="CorpoA" w:cs="Arial"/>
          <w:sz w:val="22"/>
          <w:szCs w:val="22"/>
        </w:rPr>
        <w:t>mesmo período</w:t>
      </w:r>
      <w:r w:rsidR="00D77397" w:rsidRPr="004923FA">
        <w:rPr>
          <w:rFonts w:ascii="CorpoA" w:hAnsi="CorpoA" w:cs="Arial"/>
          <w:sz w:val="22"/>
          <w:szCs w:val="22"/>
        </w:rPr>
        <w:t xml:space="preserve">, foram emplacados </w:t>
      </w:r>
      <w:r w:rsidRPr="004923FA">
        <w:rPr>
          <w:rFonts w:ascii="CorpoA" w:hAnsi="CorpoA" w:cs="Arial"/>
          <w:sz w:val="22"/>
          <w:szCs w:val="22"/>
        </w:rPr>
        <w:t>2.142</w:t>
      </w:r>
      <w:r w:rsidR="00D77397" w:rsidRPr="004923FA">
        <w:rPr>
          <w:rFonts w:ascii="CorpoA" w:hAnsi="CorpoA" w:cs="Arial"/>
          <w:sz w:val="22"/>
          <w:szCs w:val="22"/>
        </w:rPr>
        <w:t xml:space="preserve"> caminhões da marca, representando a liderança </w:t>
      </w:r>
      <w:r w:rsidR="007029B1" w:rsidRPr="004923FA">
        <w:rPr>
          <w:rFonts w:ascii="CorpoA" w:hAnsi="CorpoA" w:cs="Arial"/>
          <w:sz w:val="22"/>
          <w:szCs w:val="22"/>
        </w:rPr>
        <w:t>com</w:t>
      </w:r>
      <w:r w:rsidR="00D77397" w:rsidRPr="004923FA">
        <w:rPr>
          <w:rFonts w:ascii="CorpoA" w:hAnsi="CorpoA" w:cs="Arial"/>
          <w:sz w:val="22"/>
          <w:szCs w:val="22"/>
        </w:rPr>
        <w:t xml:space="preserve"> </w:t>
      </w:r>
      <w:r w:rsidRPr="004923FA">
        <w:rPr>
          <w:rFonts w:ascii="CorpoA" w:hAnsi="CorpoA" w:cs="Arial"/>
          <w:sz w:val="22"/>
          <w:szCs w:val="22"/>
        </w:rPr>
        <w:t>28,3</w:t>
      </w:r>
      <w:r w:rsidR="00D77397" w:rsidRPr="004923FA">
        <w:rPr>
          <w:rFonts w:ascii="CorpoA" w:hAnsi="CorpoA" w:cs="Arial"/>
          <w:sz w:val="22"/>
          <w:szCs w:val="22"/>
        </w:rPr>
        <w:t xml:space="preserve">% de </w:t>
      </w:r>
      <w:proofErr w:type="spellStart"/>
      <w:r w:rsidR="00D77397" w:rsidRPr="004923FA">
        <w:rPr>
          <w:rFonts w:ascii="CorpoA" w:hAnsi="CorpoA" w:cs="Arial"/>
          <w:sz w:val="22"/>
          <w:szCs w:val="22"/>
        </w:rPr>
        <w:t>market</w:t>
      </w:r>
      <w:proofErr w:type="spellEnd"/>
      <w:r w:rsidR="00D77397" w:rsidRPr="004923FA">
        <w:rPr>
          <w:rFonts w:ascii="CorpoA" w:hAnsi="CorpoA" w:cs="Arial"/>
          <w:sz w:val="22"/>
          <w:szCs w:val="22"/>
        </w:rPr>
        <w:t xml:space="preserve"> </w:t>
      </w:r>
      <w:proofErr w:type="spellStart"/>
      <w:r w:rsidR="00D77397" w:rsidRPr="004923FA">
        <w:rPr>
          <w:rFonts w:ascii="CorpoA" w:hAnsi="CorpoA" w:cs="Arial"/>
          <w:sz w:val="22"/>
          <w:szCs w:val="22"/>
        </w:rPr>
        <w:t>share</w:t>
      </w:r>
      <w:proofErr w:type="spellEnd"/>
      <w:r w:rsidR="00D77397" w:rsidRPr="004923FA">
        <w:rPr>
          <w:rFonts w:ascii="CorpoA" w:hAnsi="CorpoA" w:cs="Arial"/>
          <w:sz w:val="22"/>
          <w:szCs w:val="22"/>
        </w:rPr>
        <w:t>.</w:t>
      </w:r>
    </w:p>
    <w:p w14:paraId="013A212E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4923FA">
        <w:rPr>
          <w:rFonts w:cs="Arial"/>
          <w:szCs w:val="22"/>
          <w:lang w:val="pt-BR"/>
        </w:rPr>
        <w:t xml:space="preserve">E-mail: </w:t>
      </w:r>
      <w:hyperlink r:id="rId8" w:history="1">
        <w:r w:rsidRPr="004923FA">
          <w:rPr>
            <w:rStyle w:val="Hyperlink"/>
            <w:rFonts w:cs="Arial"/>
            <w:color w:val="auto"/>
            <w:szCs w:val="22"/>
            <w:lang w:val="pt-BR"/>
          </w:rPr>
          <w:t>camila.franco@daimler.com</w:t>
        </w:r>
      </w:hyperlink>
      <w:r w:rsidRPr="004923FA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4923FA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4923FA" w:rsidRDefault="004923FA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4923FA">
          <w:rPr>
            <w:rStyle w:val="Hyperlink"/>
            <w:rFonts w:ascii="CorpoA" w:hAnsi="CorpoA" w:cs="Arial"/>
            <w:color w:val="auto"/>
          </w:rPr>
          <w:t>http://www.mercedes-benz.com.br/institucional/imprensa/releases</w:t>
        </w:r>
      </w:hyperlink>
    </w:p>
    <w:p w14:paraId="045EAA37" w14:textId="77777777" w:rsidR="008400A0" w:rsidRPr="004923FA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4923FA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6AB78" w14:textId="77777777" w:rsidR="00912D89" w:rsidRDefault="00912D89">
      <w:pPr>
        <w:spacing w:after="0" w:line="240" w:lineRule="auto"/>
      </w:pPr>
      <w:r>
        <w:separator/>
      </w:r>
    </w:p>
  </w:endnote>
  <w:endnote w:type="continuationSeparator" w:id="0">
    <w:p w14:paraId="33FAF5CC" w14:textId="77777777" w:rsidR="00912D89" w:rsidRDefault="0091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4923FA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4923FA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65BE" w14:textId="77777777" w:rsidR="00912D89" w:rsidRDefault="00912D89">
      <w:pPr>
        <w:spacing w:after="0" w:line="240" w:lineRule="auto"/>
      </w:pPr>
      <w:r>
        <w:separator/>
      </w:r>
    </w:p>
  </w:footnote>
  <w:footnote w:type="continuationSeparator" w:id="0">
    <w:p w14:paraId="2297A149" w14:textId="77777777" w:rsidR="00912D89" w:rsidRDefault="0091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0C37CBEF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4923FA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4923FA">
    <w:pPr>
      <w:pStyle w:val="Cabealho"/>
      <w:spacing w:line="305" w:lineRule="exact"/>
      <w:rPr>
        <w:noProof/>
      </w:rPr>
    </w:pPr>
  </w:p>
  <w:p w14:paraId="690EEC7F" w14:textId="77777777" w:rsidR="00C97E22" w:rsidRDefault="004923FA">
    <w:pPr>
      <w:framePr w:w="7422" w:h="851" w:hSpace="142" w:wrap="around" w:vAnchor="page" w:hAnchor="page" w:x="1419" w:y="2938"/>
    </w:pPr>
  </w:p>
  <w:p w14:paraId="7C93B294" w14:textId="77777777" w:rsidR="00C97E22" w:rsidRDefault="004923FA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4923FA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4923FA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4923FA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4923FA">
    <w:pPr>
      <w:pStyle w:val="Cabealho"/>
      <w:spacing w:line="305" w:lineRule="atLeast"/>
      <w:rPr>
        <w:noProof/>
      </w:rPr>
    </w:pPr>
  </w:p>
  <w:p w14:paraId="6E01DBCF" w14:textId="77777777" w:rsidR="00C97E22" w:rsidRDefault="004923FA">
    <w:pPr>
      <w:pStyle w:val="Cabealho"/>
      <w:spacing w:line="305" w:lineRule="atLeast"/>
      <w:rPr>
        <w:noProof/>
      </w:rPr>
    </w:pPr>
  </w:p>
  <w:p w14:paraId="585A9599" w14:textId="77777777" w:rsidR="00C97E22" w:rsidRDefault="004923FA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7F8D"/>
    <w:rsid w:val="000637A3"/>
    <w:rsid w:val="000B35E3"/>
    <w:rsid w:val="00174912"/>
    <w:rsid w:val="001F6FC8"/>
    <w:rsid w:val="00435B61"/>
    <w:rsid w:val="00483349"/>
    <w:rsid w:val="004923FA"/>
    <w:rsid w:val="004D1CB6"/>
    <w:rsid w:val="004F497D"/>
    <w:rsid w:val="00504FD8"/>
    <w:rsid w:val="005213D0"/>
    <w:rsid w:val="00586E34"/>
    <w:rsid w:val="005D74AF"/>
    <w:rsid w:val="005E7682"/>
    <w:rsid w:val="00621879"/>
    <w:rsid w:val="00674AA7"/>
    <w:rsid w:val="006E6B66"/>
    <w:rsid w:val="007029B1"/>
    <w:rsid w:val="007552FE"/>
    <w:rsid w:val="007E2560"/>
    <w:rsid w:val="00813C47"/>
    <w:rsid w:val="008400A0"/>
    <w:rsid w:val="008B5B99"/>
    <w:rsid w:val="00912D89"/>
    <w:rsid w:val="00923EFF"/>
    <w:rsid w:val="00934DC6"/>
    <w:rsid w:val="00937061"/>
    <w:rsid w:val="00992D65"/>
    <w:rsid w:val="009D4D3C"/>
    <w:rsid w:val="00A601BD"/>
    <w:rsid w:val="00AE1070"/>
    <w:rsid w:val="00B05B95"/>
    <w:rsid w:val="00B34F95"/>
    <w:rsid w:val="00B91710"/>
    <w:rsid w:val="00BC6C76"/>
    <w:rsid w:val="00CD67E5"/>
    <w:rsid w:val="00D349F7"/>
    <w:rsid w:val="00D5594B"/>
    <w:rsid w:val="00D77397"/>
    <w:rsid w:val="00D865DB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4693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2</cp:revision>
  <dcterms:created xsi:type="dcterms:W3CDTF">2021-08-16T17:46:00Z</dcterms:created>
  <dcterms:modified xsi:type="dcterms:W3CDTF">2021-08-16T17:46:00Z</dcterms:modified>
</cp:coreProperties>
</file>